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Detta dokument behandlar höga naturvärden i avverkningsanmälan A 50826-2025 i Arvidsjaurs kommun som inkom 2025-10-16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7316032, E 727143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