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26560-2025 i Arvidsjau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