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6504-2025 i Arvidsjau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