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163-2024 i Arvidsjau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