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dokument behandlar höga naturvärden i avverkningsanmälan A 52444-2025 i Arvidsjaurs kommun som inkom 2025-10-24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7263366, E 667816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