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Detta dokument behandlar höga naturvärden i avverkningsanmälan A 21058-2026 i Arvidsjaurs kommun som inkom 2026-05-04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7314607, E 701452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5 naturvårdsarter hittats: norna (VU, T, §7), röd trolldruva (NT, T), vedskivlav (NT, T), spillkråka (T,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norna (VU, T, §7),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