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som inkom 2022-09-13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9395" cy="5688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3939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7264420, E 688960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(VU, T), gammelgransskål (NT, T), stjärntagging (NT, T), ullticka (NT, T), vitfläckig guldvinge (NT) och korallrot (S, T,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