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Detta dokument behandlar höga naturvärden i avverkningsanmälan A 56504-2025 i Arvidsjaurs kommun som inkom 2025-11-14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7258067, E 681624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4 naturvårdsarter hittats: garnlav (VU, T), skinnlav (S, T), stor aspticka (S,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