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Detta dokument behandlar höga naturvärden i avverkningsanmälan A 57795-2025 i Arvidsjaurs kommun som inkom 2025-11-20 och omfattar 21,6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201" cy="5688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62201"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7280330, E 695413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