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34430-2025 i Arjeplogs kommun</w:t>
      </w:r>
    </w:p>
    <w:p>
      <w:r>
        <w:t>Detta klagomål behandlar höga naturvärden i avverkningsanmälan A 34430-2025 i Arjeplogs kommun som inkom 2025-07-07 och omfattar 39,6 ha.</w:t>
      </w:r>
    </w:p>
    <w:p>
      <w:pPr>
        <w:pStyle w:val="Caption"/>
      </w:pPr>
      <w:r>
        <w:drawing>
          <wp:inline xmlns:a="http://schemas.openxmlformats.org/drawingml/2006/main" xmlns:pic="http://schemas.openxmlformats.org/drawingml/2006/picture">
            <wp:extent cx="5486400" cy="5018995"/>
            <wp:docPr id="1" name="Picture 1"/>
            <wp:cNvGraphicFramePr>
              <a:graphicFrameLocks noChangeAspect="1"/>
            </wp:cNvGraphicFramePr>
            <a:graphic>
              <a:graphicData uri="http://schemas.openxmlformats.org/drawingml/2006/picture">
                <pic:pic>
                  <pic:nvPicPr>
                    <pic:cNvPr id="0" name="A 34430-2025 karta.png"/>
                    <pic:cNvPicPr/>
                  </pic:nvPicPr>
                  <pic:blipFill>
                    <a:blip r:embed="rId16"/>
                    <a:stretch>
                      <a:fillRect/>
                    </a:stretch>
                  </pic:blipFill>
                  <pic:spPr>
                    <a:xfrm>
                      <a:off x="0" y="0"/>
                      <a:ext cx="5486400" cy="501899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7309890, E 625823 i SWEREF 99 TM.</w:t>
      </w:r>
    </w:p>
    <w:p>
      <w:r>
        <w:t>I och inom 17 meter från avverkningsanmälan finns fynd av 20 naturvårdsarter, varav 15 är rödlistade, 9 är fridlysta, 11 är typiska (T) och 2 är signalarter (S): fläckporing (VU, T), blanksvart spiklav (NT), drillsnäppa (NT, §4), dropptaggsvamp (NT, T), duvhök (NT, §4), dvärgbägarlav (NT, T), kortskaftad ärgspik (NT), lavskrika (NT, T, §4), nordtagging (NT), talltagel (NT, T), talltita (NT, §4), tretåig hackspett (NT, T, §4), vedflamlav (NT), vedskivlav (NT, T), älg (NT), plattlummer (S, T, §9), vedticka (S, T), spillkråka (T, §4), tjäder (T,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