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dokument behandlar höga naturvärden i avverkningsanmälan A 4544-2024 i Arjeplogs kommun som inkom 2024-02-05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tajgaskinn (VU), knottrig blåslav (NT, T), rosenticka (NT, T), rynkskinn (NT, T), ullticka (NT, T), blodticka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