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som inkom 2022-06-28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7308417, E 640714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