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25279-2023 i Arjeplogs kommun</w:t>
      </w:r>
    </w:p>
    <w:p>
      <w:r>
        <w:t>Detta klagomål behandlar höga naturvärden i avverkningsanmälan A 25279-2023 i Arjeplogs kommun som inkom 2023-06-02 och omfattar 6,9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7331448, E 596316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