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Detta dokument behandlar höga naturvärden i avverkningsanmälan A 4544-2024 i Arjeplogs kommun som inkom 2024-02-05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7306253, E 630317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garnlav (VU, T), tajgaskinn (VU), knottrig blåslav (NT, T), rosenticka (NT, T), rynkskinn (NT, T), ullticka (NT, T), blodticka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