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55330-2023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lappmes,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lappmes,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