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dokument behandlar höga naturvärden i avverkningsanmälan A 28052-2024 i Jokkmokks kommun. Denna avverkningsanmälan inkom 2024-07-03 12:58:59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