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dokument behandlar höga naturvärden i avverkningsanmälan A 73873-2021 i Jokkmokks kommun. Denna avverkningsanmälan inkom 2021-12-22 00:00:00 och omfattar 27,9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