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dokument behandlar höga naturvärden i avverkningsanmälan A 60161-2025 i Jokkmokks kommun. Denna avverkningsanmälan inkom 2025-12-03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gammelgransskål (NT), garnlav (NT), knottrig blåslav (NT), vedflamlav (NT), vedskivlav (NT), luddlav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7413829, E 701415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