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dokument behandlar höga naturvärden i avverkningsanmälan A 26107-2025 i Jokkmokks kommun. Denna avverkningsanmälan inkom 2025-05-28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