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58418-2025 i Jokkmokks kommun</w:t>
      </w:r>
    </w:p>
    <w:p>
      <w:r>
        <w:t>Detta klagomål behandlar höga naturvärden i avverkningsanmälan A 58418-2025 i Jokkmokks kommun som inkom 2025-11-24 och omfattar 18,1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58418-2025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7408625, E 701622 i SWEREF 99 TM.</w:t>
      </w:r>
    </w:p>
    <w:p>
      <w:r>
        <w:t>Inom 8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