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dokument behandlar höga naturvärden i avverkningsanmälan A 3509-2026 i Jokkmokks kommun som inkom 2026-01-20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knottrig blåslav (NT, T), mörk kolflarnlav (NT), talltagel (NT, T), vedflamlav (NT), vedskivlav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7397477, E 682353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