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Detta dokument behandlar höga naturvärden i avverkningsanmälan A 25670-2026 i Jokkmokks kommun som inkom 2026-06-05 och omfattar 48,3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7335487, E 706926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T)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