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som inkom 2025-05-28 och omfattar 17,7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26631" cy="5688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26631"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7396423, E 668475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19 naturvårdsarter hittats: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harticka (NT, T), knottrig blåslav (NT, T), lavskrika (NT, T, §4), rosenticka (NT, T), rödbrun blekspik (NT, T), skrovellav (NT, T), stjärntagging (NT, T), tretåig hackspett (NT, T, §4), vedskivlav (NT, T), blodticka (S, T), bronshjon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