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dokument behandlar höga naturvärden i avverkningsanmälan A 33994-2023 i Jokkmokks kommun. Denna avverkningsanmälan inkom 2023-07-27 00:00:00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