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68299-2019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