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som inkom 2025-11-25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goliatmusseron (VU, T), jättemusseron (VU), smalfotad taggsvamp (VU), spadskinn (VU), tajgataggsvamp (VU), blå taggsvamp (NT, T), motaggsvamp (NT, T), orange taggsvamp (NT, T), svartvit taggsvamp (NT), tallriska (NT), talltaggsvamp (NT)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