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som inkom 2024-07-03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7347558, E 724208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10 naturvårdsarter hittats: garnlav (VU, T), blanksvart spiklav (NT), dropptaggsvamp (NT, T), gammelgransskål (NT, T), stjärntagging (NT, T), talltita (NT, §4), tretåig hackspett (NT, T, §4), vaddporing (NT), vedflamlav (NT) och spindelblomster (S, T,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