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som inkom 2023-07-27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7382886, E 745400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6 meter från avverkningsanmälan har följande 3 naturvårdsarter hittats: doftticka (VU, T, §8),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