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Detta dokument behandlar höga naturvärden i avverkningsanmälan A 40466-2023 i Jokkmokks kommun som inkom 2023-09-01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7331036, E 733942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