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klagomål behandlar höga naturvärden i avverkningsanmälan A 50391-2025 i Jokkmokks kommun som inkom 2025-10-14 och omfattar 7,6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7389313, E 709246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