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dokument behandlar höga naturvärden i avverkningsanmälan A 26679-2026 i Jokkmokks kommun som inkom 2026-06-11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