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som inkom 2021-12-22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7401156, E 714797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