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19776-2019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