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30954-2026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