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hökuggla, lavskrika och smålom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hökuggla, lavskrika och 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