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Detta dokument behandlar höga naturvärden i avverkningsanmälan A 38989-2023 i Överkalix kommun som inkom 2023-08-25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7426425, E 813093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goliatmusseron (VU, T), blå taggsvamp (NT, T), dropptaggsvamp (NT, T), motaggsvamp (NT, 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