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34921-2025 i Överkalix kommun</w:t>
      </w:r>
    </w:p>
    <w:p>
      <w:r>
        <w:t>Denna tillsynsbegäran behandlar höga naturvärden i avverkningsanmälan A 34921-2025 i Överkalix kommun som inkom 2025-07-11 och omfattar 16,4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7412796, E 833437 i SWEREF 99 TM.</w:t>
      </w:r>
    </w:p>
    <w:p>
      <w:r>
        <w:t>I och inom 23 meter från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