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dokument behandlar höga naturvärden i avverkningsanmälan A 20584-2026 i Kalix kommun som inkom 2026-04-28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7347262, E 868669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