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klagomål behandlar höga naturvärden i avverkningsanmälan A 39176-2025 i Kalix kommun som inkom 2025-08-19 och omfattar 7,2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7354645, E 859848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