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62527-2022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