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7305-2019 i Kalix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