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19-2023 i Kalix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