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23342-2025 i Kalix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