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avverkningsanmälan A 53419-2020 i Kalix kommun. Denna avverkningsanmälan inkom 2020-10-19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3419-2020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