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spillkråka (NT, §4), tretåig hackspett (NT, §4), ullticka (NT), violmussling (NT), plattlummer (S, §9), spindelblomster (S, §8),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spillkråka (NT, §4), tretåig hackspett (NT, §4),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