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granticka (NT), järpe (NT, §4), spillkråka (NT, §4), tretåig hackspett (NT, §4), ullticka (NT), violmussling (NT), plattlummer (S, §9), spindelblomster (S, §8), stor aspticka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