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tretåig hackspett (NT, §4), norrlandslav (S),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