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11 meter från avverkningsanmälan A 26502-2025 i Övertorneå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