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32297-2026 i Pajala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