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35062-2026 i Pajala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